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DE7" w:rsidRPr="009D30A6" w:rsidRDefault="00922F3C" w:rsidP="009D30A6">
      <w:pPr>
        <w:jc w:val="center"/>
        <w:rPr>
          <w:rFonts w:ascii="黑体" w:eastAsia="黑体" w:hAnsi="黑体"/>
          <w:spacing w:val="15"/>
          <w:sz w:val="28"/>
          <w:szCs w:val="28"/>
        </w:rPr>
      </w:pPr>
      <w:r>
        <w:rPr>
          <w:rFonts w:ascii="黑体" w:eastAsia="黑体" w:hAnsi="黑体" w:hint="eastAsia"/>
          <w:spacing w:val="15"/>
          <w:sz w:val="28"/>
          <w:szCs w:val="28"/>
        </w:rPr>
        <w:t>口腔医学院201</w:t>
      </w:r>
      <w:r w:rsidR="00B764EB">
        <w:rPr>
          <w:rFonts w:ascii="黑体" w:eastAsia="黑体" w:hAnsi="黑体" w:hint="eastAsia"/>
          <w:spacing w:val="15"/>
          <w:sz w:val="28"/>
          <w:szCs w:val="28"/>
        </w:rPr>
        <w:t>6</w:t>
      </w:r>
      <w:r>
        <w:rPr>
          <w:rFonts w:ascii="黑体" w:eastAsia="黑体" w:hAnsi="黑体" w:hint="eastAsia"/>
          <w:spacing w:val="15"/>
          <w:sz w:val="28"/>
          <w:szCs w:val="28"/>
        </w:rPr>
        <w:t>年教师中级职务任职资格评审实施细则</w:t>
      </w:r>
    </w:p>
    <w:p w:rsidR="00677DE7" w:rsidRDefault="00922F3C">
      <w:pPr>
        <w:adjustRightInd w:val="0"/>
        <w:snapToGrid w:val="0"/>
        <w:spacing w:line="360" w:lineRule="auto"/>
        <w:ind w:firstLineChars="200" w:firstLine="420"/>
        <w:jc w:val="left"/>
        <w:rPr>
          <w:rFonts w:ascii="宋体" w:hAnsi="宋体"/>
          <w:szCs w:val="21"/>
        </w:rPr>
      </w:pPr>
      <w:r>
        <w:rPr>
          <w:rFonts w:ascii="宋体" w:hAnsi="宋体" w:hint="eastAsia"/>
          <w:szCs w:val="21"/>
        </w:rPr>
        <w:t>根据校人事处下发的《关于开展201</w:t>
      </w:r>
      <w:r w:rsidR="00B764EB">
        <w:rPr>
          <w:rFonts w:ascii="宋体" w:hAnsi="宋体" w:hint="eastAsia"/>
          <w:szCs w:val="21"/>
        </w:rPr>
        <w:t>6</w:t>
      </w:r>
      <w:r>
        <w:rPr>
          <w:rFonts w:ascii="宋体" w:hAnsi="宋体" w:hint="eastAsia"/>
          <w:szCs w:val="21"/>
        </w:rPr>
        <w:t>年度专业技术职称评审工作的通知》</w:t>
      </w:r>
      <w:r w:rsidR="001C2892">
        <w:rPr>
          <w:rFonts w:ascii="宋体" w:hAnsi="宋体" w:hint="eastAsia"/>
          <w:szCs w:val="21"/>
        </w:rPr>
        <w:t>及相关补充</w:t>
      </w:r>
      <w:r>
        <w:rPr>
          <w:rFonts w:ascii="宋体" w:hAnsi="宋体" w:hint="eastAsia"/>
          <w:szCs w:val="21"/>
        </w:rPr>
        <w:t>文件要求，201</w:t>
      </w:r>
      <w:r w:rsidR="003452A0">
        <w:rPr>
          <w:rFonts w:ascii="宋体" w:hAnsi="宋体" w:hint="eastAsia"/>
          <w:szCs w:val="21"/>
        </w:rPr>
        <w:t>6</w:t>
      </w:r>
      <w:r>
        <w:rPr>
          <w:rFonts w:ascii="宋体" w:hAnsi="宋体" w:hint="eastAsia"/>
          <w:szCs w:val="21"/>
        </w:rPr>
        <w:t>年教师系列中级职务任职资格评审初审工作由各二级学院依照学校要求组织开展。为保障学院本项工作顺利开展，特制定本实施细则如下：</w:t>
      </w:r>
    </w:p>
    <w:p w:rsidR="00677DE7" w:rsidRDefault="00922F3C" w:rsidP="00414F9D">
      <w:pPr>
        <w:pStyle w:val="1"/>
        <w:numPr>
          <w:ilvl w:val="0"/>
          <w:numId w:val="2"/>
        </w:numPr>
        <w:adjustRightInd w:val="0"/>
        <w:snapToGrid w:val="0"/>
        <w:spacing w:line="360" w:lineRule="auto"/>
        <w:ind w:firstLineChars="0"/>
        <w:jc w:val="left"/>
        <w:rPr>
          <w:rFonts w:ascii="宋体" w:hAnsi="宋体"/>
          <w:b/>
          <w:szCs w:val="21"/>
        </w:rPr>
      </w:pPr>
      <w:r>
        <w:rPr>
          <w:rFonts w:ascii="宋体" w:hAnsi="宋体" w:hint="eastAsia"/>
          <w:b/>
          <w:szCs w:val="21"/>
        </w:rPr>
        <w:t>评审组织机构</w:t>
      </w:r>
    </w:p>
    <w:p w:rsidR="00677DE7" w:rsidRDefault="00922F3C" w:rsidP="00414F9D">
      <w:pPr>
        <w:adjustRightInd w:val="0"/>
        <w:snapToGrid w:val="0"/>
        <w:spacing w:line="360" w:lineRule="auto"/>
        <w:ind w:firstLineChars="200" w:firstLine="420"/>
        <w:jc w:val="left"/>
        <w:rPr>
          <w:rFonts w:ascii="宋体" w:hAnsi="宋体"/>
          <w:szCs w:val="21"/>
        </w:rPr>
      </w:pPr>
      <w:r>
        <w:rPr>
          <w:rFonts w:ascii="宋体" w:hAnsi="宋体" w:hint="eastAsia"/>
          <w:szCs w:val="21"/>
        </w:rPr>
        <w:t>成立口腔医学院教师中级职称评议小组，组成如下：</w:t>
      </w:r>
    </w:p>
    <w:p w:rsidR="00677DE7" w:rsidRDefault="00922F3C" w:rsidP="00414F9D">
      <w:pPr>
        <w:adjustRightInd w:val="0"/>
        <w:snapToGrid w:val="0"/>
        <w:spacing w:line="360" w:lineRule="auto"/>
        <w:ind w:firstLineChars="200" w:firstLine="420"/>
        <w:jc w:val="left"/>
        <w:rPr>
          <w:rFonts w:ascii="宋体" w:hAnsi="宋体"/>
          <w:szCs w:val="21"/>
        </w:rPr>
      </w:pPr>
      <w:r>
        <w:rPr>
          <w:rFonts w:ascii="宋体" w:hAnsi="宋体" w:hint="eastAsia"/>
          <w:szCs w:val="21"/>
        </w:rPr>
        <w:t>组长：</w:t>
      </w:r>
      <w:r w:rsidR="00DC0F46">
        <w:rPr>
          <w:rFonts w:ascii="宋体" w:hAnsi="宋体" w:hint="eastAsia"/>
          <w:szCs w:val="21"/>
        </w:rPr>
        <w:t>庞光明、</w:t>
      </w:r>
      <w:r>
        <w:rPr>
          <w:rFonts w:ascii="宋体" w:hAnsi="宋体" w:hint="eastAsia"/>
          <w:szCs w:val="21"/>
        </w:rPr>
        <w:t>卢方安</w:t>
      </w:r>
    </w:p>
    <w:p w:rsidR="00677DE7" w:rsidRDefault="00922F3C" w:rsidP="00414F9D">
      <w:pPr>
        <w:adjustRightInd w:val="0"/>
        <w:snapToGrid w:val="0"/>
        <w:spacing w:line="360" w:lineRule="auto"/>
        <w:ind w:firstLineChars="200" w:firstLine="420"/>
        <w:jc w:val="left"/>
        <w:rPr>
          <w:rFonts w:ascii="宋体" w:hAnsi="宋体"/>
          <w:szCs w:val="21"/>
        </w:rPr>
      </w:pPr>
      <w:r>
        <w:rPr>
          <w:rFonts w:ascii="宋体" w:hAnsi="宋体" w:hint="eastAsia"/>
          <w:szCs w:val="21"/>
        </w:rPr>
        <w:t>成员：冷卫东、何俐、罗志晓、李守宏、胡图强</w:t>
      </w:r>
    </w:p>
    <w:p w:rsidR="00677DE7" w:rsidRDefault="00922F3C" w:rsidP="00414F9D">
      <w:pPr>
        <w:adjustRightInd w:val="0"/>
        <w:snapToGrid w:val="0"/>
        <w:spacing w:line="360" w:lineRule="auto"/>
        <w:ind w:firstLineChars="200" w:firstLine="420"/>
        <w:jc w:val="left"/>
        <w:rPr>
          <w:rFonts w:ascii="宋体" w:hAnsi="宋体"/>
          <w:szCs w:val="21"/>
        </w:rPr>
      </w:pPr>
      <w:r>
        <w:rPr>
          <w:rFonts w:ascii="宋体" w:hAnsi="宋体" w:hint="eastAsia"/>
          <w:szCs w:val="21"/>
        </w:rPr>
        <w:t>评议小组下设办公室负责具体工作组织开展，办公室设在口腔医学院院办。</w:t>
      </w:r>
    </w:p>
    <w:p w:rsidR="00677DE7" w:rsidRDefault="00922F3C" w:rsidP="00414F9D">
      <w:pPr>
        <w:adjustRightInd w:val="0"/>
        <w:snapToGrid w:val="0"/>
        <w:spacing w:line="360" w:lineRule="auto"/>
        <w:ind w:firstLineChars="200" w:firstLine="422"/>
        <w:jc w:val="left"/>
        <w:rPr>
          <w:rFonts w:ascii="宋体" w:hAnsi="宋体"/>
          <w:b/>
          <w:szCs w:val="21"/>
        </w:rPr>
      </w:pPr>
      <w:r>
        <w:rPr>
          <w:rFonts w:ascii="宋体" w:hAnsi="宋体" w:hint="eastAsia"/>
          <w:b/>
          <w:szCs w:val="21"/>
        </w:rPr>
        <w:t>二、申报和评审工作</w:t>
      </w:r>
    </w:p>
    <w:p w:rsidR="00677DE7" w:rsidRDefault="00922F3C" w:rsidP="00414F9D">
      <w:pPr>
        <w:ind w:firstLineChars="200" w:firstLine="422"/>
        <w:rPr>
          <w:rFonts w:ascii="宋体" w:hAnsi="宋体"/>
          <w:b/>
          <w:szCs w:val="21"/>
        </w:rPr>
      </w:pPr>
      <w:r>
        <w:rPr>
          <w:rFonts w:ascii="宋体" w:hAnsi="宋体" w:hint="eastAsia"/>
          <w:b/>
          <w:szCs w:val="21"/>
        </w:rPr>
        <w:t>（一）申报范围</w:t>
      </w:r>
    </w:p>
    <w:p w:rsidR="00677DE7" w:rsidRDefault="00535763" w:rsidP="00414F9D">
      <w:pPr>
        <w:adjustRightInd w:val="0"/>
        <w:snapToGrid w:val="0"/>
        <w:spacing w:line="360" w:lineRule="auto"/>
        <w:ind w:firstLineChars="200" w:firstLine="420"/>
        <w:jc w:val="left"/>
        <w:rPr>
          <w:rFonts w:ascii="宋体" w:hAnsi="宋体"/>
          <w:szCs w:val="21"/>
        </w:rPr>
      </w:pPr>
      <w:r>
        <w:rPr>
          <w:rFonts w:ascii="宋体" w:hAnsi="宋体" w:hint="eastAsia"/>
          <w:szCs w:val="21"/>
        </w:rPr>
        <w:t>我院</w:t>
      </w:r>
      <w:r w:rsidR="00922F3C">
        <w:rPr>
          <w:rFonts w:ascii="宋体" w:hAnsi="宋体" w:hint="eastAsia"/>
          <w:szCs w:val="21"/>
        </w:rPr>
        <w:t>本次职称工作申报对象是</w:t>
      </w:r>
      <w:r>
        <w:rPr>
          <w:rFonts w:ascii="宋体" w:hAnsi="宋体" w:hint="eastAsia"/>
          <w:szCs w:val="21"/>
        </w:rPr>
        <w:t>2016年符合申报条件的在编</w:t>
      </w:r>
      <w:r w:rsidR="009331B9">
        <w:rPr>
          <w:rFonts w:ascii="宋体" w:hAnsi="宋体" w:hint="eastAsia"/>
          <w:szCs w:val="21"/>
        </w:rPr>
        <w:t>在岗的</w:t>
      </w:r>
      <w:r w:rsidR="00CD6727">
        <w:rPr>
          <w:rFonts w:ascii="宋体" w:hAnsi="宋体" w:hint="eastAsia"/>
          <w:szCs w:val="21"/>
        </w:rPr>
        <w:t>学校和附院编制</w:t>
      </w:r>
      <w:r>
        <w:rPr>
          <w:rFonts w:ascii="宋体" w:hAnsi="宋体" w:hint="eastAsia"/>
          <w:szCs w:val="21"/>
        </w:rPr>
        <w:t>口腔医学专业任教</w:t>
      </w:r>
      <w:r w:rsidR="00CD6727">
        <w:rPr>
          <w:rFonts w:ascii="宋体" w:hAnsi="宋体" w:hint="eastAsia"/>
          <w:szCs w:val="21"/>
        </w:rPr>
        <w:t>临床</w:t>
      </w:r>
      <w:r>
        <w:rPr>
          <w:rFonts w:ascii="宋体" w:hAnsi="宋体" w:hint="eastAsia"/>
          <w:szCs w:val="21"/>
        </w:rPr>
        <w:t>老师</w:t>
      </w:r>
      <w:r w:rsidR="00CD6727">
        <w:rPr>
          <w:rFonts w:ascii="宋体" w:hAnsi="宋体" w:hint="eastAsia"/>
          <w:szCs w:val="21"/>
        </w:rPr>
        <w:t>。</w:t>
      </w:r>
    </w:p>
    <w:p w:rsidR="00677DE7" w:rsidRDefault="00922F3C" w:rsidP="00414F9D">
      <w:pPr>
        <w:adjustRightInd w:val="0"/>
        <w:snapToGrid w:val="0"/>
        <w:spacing w:line="360" w:lineRule="auto"/>
        <w:ind w:firstLineChars="200" w:firstLine="422"/>
        <w:jc w:val="left"/>
        <w:rPr>
          <w:rFonts w:ascii="宋体" w:hAnsi="宋体"/>
          <w:b/>
          <w:bCs/>
          <w:szCs w:val="21"/>
        </w:rPr>
      </w:pPr>
      <w:r>
        <w:rPr>
          <w:rFonts w:ascii="宋体" w:hAnsi="宋体" w:hint="eastAsia"/>
          <w:b/>
          <w:bCs/>
          <w:szCs w:val="21"/>
        </w:rPr>
        <w:t>（二）申报条件</w:t>
      </w:r>
    </w:p>
    <w:p w:rsidR="00414F9D" w:rsidRPr="00414F9D" w:rsidRDefault="00414F9D" w:rsidP="00414F9D">
      <w:pPr>
        <w:adjustRightInd w:val="0"/>
        <w:snapToGrid w:val="0"/>
        <w:spacing w:line="360" w:lineRule="auto"/>
        <w:ind w:firstLineChars="200" w:firstLine="420"/>
        <w:jc w:val="left"/>
        <w:rPr>
          <w:rFonts w:ascii="宋体" w:hAnsi="宋体"/>
          <w:szCs w:val="21"/>
        </w:rPr>
      </w:pPr>
      <w:r w:rsidRPr="00414F9D">
        <w:rPr>
          <w:rFonts w:ascii="宋体" w:hAnsi="宋体" w:hint="eastAsia"/>
          <w:szCs w:val="21"/>
        </w:rPr>
        <w:t>1、申报人员应</w:t>
      </w:r>
      <w:r>
        <w:rPr>
          <w:rFonts w:ascii="宋体" w:hAnsi="宋体" w:hint="eastAsia"/>
          <w:szCs w:val="21"/>
        </w:rPr>
        <w:t>在申报前已</w:t>
      </w:r>
      <w:r w:rsidRPr="00414F9D">
        <w:rPr>
          <w:rFonts w:ascii="宋体" w:hAnsi="宋体" w:hint="eastAsia"/>
          <w:szCs w:val="21"/>
        </w:rPr>
        <w:t>取得高校教师资格证书</w:t>
      </w:r>
      <w:r w:rsidR="00D66921">
        <w:rPr>
          <w:rFonts w:ascii="宋体" w:hAnsi="宋体" w:hint="eastAsia"/>
          <w:szCs w:val="21"/>
        </w:rPr>
        <w:t>，且计算机</w:t>
      </w:r>
      <w:r w:rsidR="003A7B73">
        <w:rPr>
          <w:rFonts w:ascii="宋体" w:hAnsi="宋体" w:hint="eastAsia"/>
          <w:szCs w:val="21"/>
        </w:rPr>
        <w:t>、</w:t>
      </w:r>
      <w:r w:rsidR="00D66921">
        <w:rPr>
          <w:rFonts w:ascii="宋体" w:hAnsi="宋体" w:hint="eastAsia"/>
          <w:szCs w:val="21"/>
        </w:rPr>
        <w:t>英语</w:t>
      </w:r>
      <w:r w:rsidR="003A7B73">
        <w:rPr>
          <w:rFonts w:ascii="宋体" w:hAnsi="宋体" w:hint="eastAsia"/>
          <w:szCs w:val="21"/>
        </w:rPr>
        <w:t>和继续教育学分等达到学校规定要求</w:t>
      </w:r>
      <w:r w:rsidR="00D66921">
        <w:rPr>
          <w:rFonts w:ascii="宋体" w:hAnsi="宋体" w:hint="eastAsia"/>
          <w:szCs w:val="21"/>
        </w:rPr>
        <w:t>。</w:t>
      </w:r>
    </w:p>
    <w:p w:rsidR="00CD6727" w:rsidRPr="00414F9D" w:rsidRDefault="00414F9D" w:rsidP="00414F9D">
      <w:pPr>
        <w:adjustRightInd w:val="0"/>
        <w:snapToGrid w:val="0"/>
        <w:spacing w:line="360" w:lineRule="auto"/>
        <w:ind w:firstLineChars="200" w:firstLine="420"/>
        <w:jc w:val="left"/>
        <w:rPr>
          <w:rFonts w:ascii="宋体" w:hAnsi="宋体"/>
          <w:szCs w:val="21"/>
        </w:rPr>
      </w:pPr>
      <w:r w:rsidRPr="00414F9D">
        <w:rPr>
          <w:rFonts w:ascii="宋体" w:hAnsi="宋体" w:hint="eastAsia"/>
          <w:szCs w:val="21"/>
        </w:rPr>
        <w:t>2、申报人员应满足《湖北医药学院专业技术职务任职资格评审办法》（2016年修订版）有关要求。</w:t>
      </w:r>
    </w:p>
    <w:p w:rsidR="00CD6727" w:rsidRPr="00414F9D" w:rsidRDefault="00414F9D" w:rsidP="00414F9D">
      <w:pPr>
        <w:adjustRightInd w:val="0"/>
        <w:snapToGrid w:val="0"/>
        <w:spacing w:line="360" w:lineRule="auto"/>
        <w:ind w:firstLineChars="200" w:firstLine="420"/>
        <w:jc w:val="left"/>
        <w:rPr>
          <w:rFonts w:ascii="宋体" w:hAnsi="宋体"/>
          <w:szCs w:val="21"/>
        </w:rPr>
      </w:pPr>
      <w:r>
        <w:rPr>
          <w:rFonts w:ascii="宋体" w:hAnsi="宋体" w:hint="eastAsia"/>
          <w:szCs w:val="21"/>
        </w:rPr>
        <w:t>3、附院编制教师应取得卫生系列中级职称（主治医师）1年以上，并按要求转评。</w:t>
      </w:r>
    </w:p>
    <w:p w:rsidR="00677DE7" w:rsidRPr="00414F9D" w:rsidRDefault="00922F3C" w:rsidP="00414F9D">
      <w:pPr>
        <w:adjustRightInd w:val="0"/>
        <w:snapToGrid w:val="0"/>
        <w:spacing w:line="360" w:lineRule="auto"/>
        <w:ind w:firstLineChars="200" w:firstLine="422"/>
        <w:jc w:val="left"/>
        <w:rPr>
          <w:rFonts w:ascii="宋体" w:hAnsi="宋体"/>
          <w:szCs w:val="21"/>
        </w:rPr>
      </w:pPr>
      <w:r w:rsidRPr="00414F9D">
        <w:rPr>
          <w:rFonts w:hint="eastAsia"/>
          <w:b/>
          <w:bCs/>
        </w:rPr>
        <w:t>（三）申报、评审程序</w:t>
      </w:r>
      <w:r w:rsidRPr="00414F9D">
        <w:rPr>
          <w:rFonts w:ascii="宋体" w:hAnsi="宋体" w:hint="eastAsia"/>
          <w:szCs w:val="21"/>
        </w:rPr>
        <w:t xml:space="preserve">　　</w:t>
      </w:r>
    </w:p>
    <w:p w:rsidR="00677DE7" w:rsidRPr="00414F9D" w:rsidRDefault="00922F3C" w:rsidP="00414F9D">
      <w:pPr>
        <w:adjustRightInd w:val="0"/>
        <w:snapToGrid w:val="0"/>
        <w:spacing w:line="360" w:lineRule="auto"/>
        <w:ind w:firstLineChars="200" w:firstLine="420"/>
        <w:jc w:val="left"/>
        <w:rPr>
          <w:rFonts w:ascii="宋体" w:hAnsi="宋体"/>
          <w:szCs w:val="21"/>
        </w:rPr>
      </w:pPr>
      <w:r w:rsidRPr="00414F9D">
        <w:rPr>
          <w:rFonts w:ascii="宋体" w:hAnsi="宋体" w:hint="eastAsia"/>
          <w:szCs w:val="21"/>
        </w:rPr>
        <w:t>1、准备申报材料。申报人按照《职称申报人员操作步骤及事项指南》（附件1）及《高校教师职务任职资格评审材料目录及要求》（附件</w:t>
      </w:r>
      <w:r w:rsidR="00B6394C">
        <w:rPr>
          <w:rFonts w:ascii="宋体" w:hAnsi="宋体" w:hint="eastAsia"/>
          <w:szCs w:val="21"/>
        </w:rPr>
        <w:t>3</w:t>
      </w:r>
      <w:r w:rsidRPr="00414F9D">
        <w:rPr>
          <w:rFonts w:ascii="宋体" w:hAnsi="宋体" w:hint="eastAsia"/>
          <w:szCs w:val="21"/>
        </w:rPr>
        <w:t>）进行材料的准备和装订。</w:t>
      </w:r>
    </w:p>
    <w:p w:rsidR="00677DE7" w:rsidRPr="00414F9D" w:rsidRDefault="00922F3C" w:rsidP="00414F9D">
      <w:pPr>
        <w:adjustRightInd w:val="0"/>
        <w:snapToGrid w:val="0"/>
        <w:spacing w:line="360" w:lineRule="auto"/>
        <w:ind w:firstLineChars="200" w:firstLine="420"/>
        <w:jc w:val="left"/>
        <w:rPr>
          <w:rFonts w:ascii="宋体" w:hAnsi="宋体"/>
          <w:szCs w:val="21"/>
        </w:rPr>
      </w:pPr>
      <w:r w:rsidRPr="00414F9D">
        <w:rPr>
          <w:rFonts w:ascii="宋体" w:hAnsi="宋体" w:hint="eastAsia"/>
          <w:szCs w:val="21"/>
        </w:rPr>
        <w:t>2、个人材料申报。教师中级职称申报人应</w:t>
      </w:r>
      <w:r w:rsidR="00AF4C74" w:rsidRPr="00414F9D">
        <w:rPr>
          <w:rFonts w:ascii="宋体" w:hAnsi="宋体" w:hint="eastAsia"/>
          <w:szCs w:val="21"/>
        </w:rPr>
        <w:t>向口腔医学院办公室提交</w:t>
      </w:r>
      <w:r w:rsidRPr="00414F9D">
        <w:rPr>
          <w:rFonts w:ascii="宋体" w:hAnsi="宋体" w:hint="eastAsia"/>
          <w:szCs w:val="21"/>
        </w:rPr>
        <w:t>规定的职称材料，包括</w:t>
      </w:r>
      <w:r w:rsidR="00AF4C74">
        <w:rPr>
          <w:rFonts w:ascii="宋体" w:hAnsi="宋体" w:hint="eastAsia"/>
          <w:szCs w:val="21"/>
        </w:rPr>
        <w:t>装订材料、综合一览表（3份）、任职资格评审表</w:t>
      </w:r>
      <w:r w:rsidRPr="00414F9D">
        <w:rPr>
          <w:rFonts w:ascii="宋体" w:hAnsi="宋体" w:hint="eastAsia"/>
          <w:szCs w:val="21"/>
        </w:rPr>
        <w:t>及</w:t>
      </w:r>
      <w:r w:rsidR="0066289D">
        <w:rPr>
          <w:rFonts w:ascii="宋体" w:hAnsi="宋体" w:hint="eastAsia"/>
          <w:szCs w:val="21"/>
        </w:rPr>
        <w:t>附件8</w:t>
      </w:r>
      <w:r w:rsidRPr="00414F9D">
        <w:rPr>
          <w:rFonts w:ascii="宋体" w:hAnsi="宋体" w:hint="eastAsia"/>
          <w:szCs w:val="21"/>
        </w:rPr>
        <w:t>电子</w:t>
      </w:r>
      <w:r w:rsidR="00AF4C74">
        <w:rPr>
          <w:rFonts w:ascii="宋体" w:hAnsi="宋体" w:hint="eastAsia"/>
          <w:szCs w:val="21"/>
        </w:rPr>
        <w:t>版等要求材料</w:t>
      </w:r>
      <w:r w:rsidRPr="00414F9D">
        <w:rPr>
          <w:rFonts w:ascii="宋体" w:hAnsi="宋体" w:hint="eastAsia"/>
          <w:szCs w:val="21"/>
        </w:rPr>
        <w:t>。</w:t>
      </w:r>
    </w:p>
    <w:p w:rsidR="00677DE7" w:rsidRPr="00414F9D" w:rsidRDefault="00922F3C" w:rsidP="00414F9D">
      <w:pPr>
        <w:adjustRightInd w:val="0"/>
        <w:snapToGrid w:val="0"/>
        <w:spacing w:line="360" w:lineRule="auto"/>
        <w:ind w:firstLineChars="200" w:firstLine="420"/>
        <w:jc w:val="left"/>
        <w:rPr>
          <w:rFonts w:ascii="宋体" w:hAnsi="宋体"/>
          <w:szCs w:val="21"/>
        </w:rPr>
      </w:pPr>
      <w:r w:rsidRPr="00414F9D">
        <w:rPr>
          <w:rFonts w:ascii="宋体" w:hAnsi="宋体" w:hint="eastAsia"/>
          <w:szCs w:val="21"/>
        </w:rPr>
        <w:t>3、材料审核。学院按照学校《201</w:t>
      </w:r>
      <w:r w:rsidR="00507242">
        <w:rPr>
          <w:rFonts w:ascii="宋体" w:hAnsi="宋体" w:hint="eastAsia"/>
          <w:szCs w:val="21"/>
        </w:rPr>
        <w:t>6</w:t>
      </w:r>
      <w:r w:rsidRPr="00414F9D">
        <w:rPr>
          <w:rFonts w:ascii="宋体" w:hAnsi="宋体" w:hint="eastAsia"/>
          <w:szCs w:val="21"/>
        </w:rPr>
        <w:t>年度专业技术职称评审工作的通知》</w:t>
      </w:r>
      <w:r w:rsidR="00507242">
        <w:rPr>
          <w:rFonts w:ascii="宋体" w:hAnsi="宋体" w:hint="eastAsia"/>
          <w:szCs w:val="21"/>
        </w:rPr>
        <w:t>及相关补充通知和</w:t>
      </w:r>
      <w:r w:rsidR="00507242" w:rsidRPr="00414F9D">
        <w:rPr>
          <w:rFonts w:ascii="宋体" w:hAnsi="宋体" w:hint="eastAsia"/>
          <w:szCs w:val="21"/>
        </w:rPr>
        <w:t>《湖北医药学院专业技术职务任职资格评审办法》（2016年修订版）</w:t>
      </w:r>
      <w:r w:rsidRPr="00414F9D">
        <w:rPr>
          <w:rFonts w:ascii="宋体" w:hAnsi="宋体" w:hint="eastAsia"/>
          <w:szCs w:val="21"/>
        </w:rPr>
        <w:t>等</w:t>
      </w:r>
      <w:r>
        <w:rPr>
          <w:rFonts w:ascii="宋体" w:hAnsi="宋体" w:hint="eastAsia"/>
          <w:szCs w:val="21"/>
        </w:rPr>
        <w:t>文件要求</w:t>
      </w:r>
      <w:r w:rsidR="00507242">
        <w:rPr>
          <w:rFonts w:ascii="宋体" w:hAnsi="宋体" w:hint="eastAsia"/>
          <w:szCs w:val="21"/>
        </w:rPr>
        <w:t>，</w:t>
      </w:r>
      <w:r w:rsidRPr="00414F9D">
        <w:rPr>
          <w:rFonts w:ascii="宋体" w:hAnsi="宋体" w:hint="eastAsia"/>
          <w:szCs w:val="21"/>
        </w:rPr>
        <w:t>严格审核申报材料，核实原件，对于不符合申报条件的一律不接收申报材料。</w:t>
      </w:r>
    </w:p>
    <w:p w:rsidR="00677DE7" w:rsidRPr="00414F9D" w:rsidRDefault="00922F3C" w:rsidP="00414F9D">
      <w:pPr>
        <w:adjustRightInd w:val="0"/>
        <w:snapToGrid w:val="0"/>
        <w:spacing w:line="360" w:lineRule="auto"/>
        <w:ind w:firstLineChars="200" w:firstLine="420"/>
        <w:jc w:val="left"/>
        <w:rPr>
          <w:rFonts w:ascii="宋体" w:hAnsi="宋体"/>
          <w:szCs w:val="21"/>
        </w:rPr>
      </w:pPr>
      <w:r w:rsidRPr="00414F9D">
        <w:rPr>
          <w:rFonts w:ascii="宋体" w:hAnsi="宋体" w:hint="eastAsia"/>
          <w:szCs w:val="21"/>
        </w:rPr>
        <w:t>4、材料公示。口腔医学院将申报人员的综合材料一览表、教科研量化情况在学院网站上进行公示。</w:t>
      </w:r>
    </w:p>
    <w:p w:rsidR="00677DE7" w:rsidRPr="00C07FD0" w:rsidRDefault="00922F3C" w:rsidP="00C07FD0">
      <w:pPr>
        <w:adjustRightInd w:val="0"/>
        <w:snapToGrid w:val="0"/>
        <w:spacing w:line="360" w:lineRule="auto"/>
        <w:ind w:firstLineChars="200" w:firstLine="420"/>
        <w:jc w:val="left"/>
        <w:rPr>
          <w:rFonts w:ascii="宋体" w:hAnsi="宋体"/>
          <w:szCs w:val="21"/>
        </w:rPr>
      </w:pPr>
      <w:r w:rsidRPr="00C07FD0">
        <w:rPr>
          <w:rFonts w:ascii="宋体" w:hAnsi="宋体" w:hint="eastAsia"/>
          <w:szCs w:val="21"/>
        </w:rPr>
        <w:t>5、组织预审。口腔医学院将所有符合申报条件人员申报材料按要求整理齐全后，提请校人事处组织专家来院开展预审工作。</w:t>
      </w:r>
    </w:p>
    <w:p w:rsidR="00677DE7" w:rsidRPr="00E96822" w:rsidRDefault="00922F3C" w:rsidP="00E96822">
      <w:pPr>
        <w:adjustRightInd w:val="0"/>
        <w:snapToGrid w:val="0"/>
        <w:spacing w:line="360" w:lineRule="auto"/>
        <w:ind w:firstLineChars="200" w:firstLine="420"/>
        <w:jc w:val="left"/>
        <w:rPr>
          <w:rFonts w:ascii="宋体" w:hAnsi="宋体"/>
          <w:szCs w:val="21"/>
        </w:rPr>
      </w:pPr>
      <w:r w:rsidRPr="00E96822">
        <w:rPr>
          <w:rFonts w:ascii="宋体" w:hAnsi="宋体" w:hint="eastAsia"/>
          <w:szCs w:val="21"/>
        </w:rPr>
        <w:t>6、组织院评。预审通过后，学院将组织教师中级职称评议小组对符合申报条件的人员进行评审，评审成绩将根据科研量化考核结果（依据《湖北医药学院科技工作量考核管理办法》）、面试成绩等进行综合考量，院评后将评审结果上报校人事处。</w:t>
      </w:r>
    </w:p>
    <w:p w:rsidR="00677DE7" w:rsidRPr="00E96822" w:rsidRDefault="00922F3C" w:rsidP="00E96822">
      <w:pPr>
        <w:adjustRightInd w:val="0"/>
        <w:snapToGrid w:val="0"/>
        <w:spacing w:line="360" w:lineRule="auto"/>
        <w:ind w:firstLineChars="200" w:firstLine="420"/>
        <w:jc w:val="left"/>
        <w:rPr>
          <w:rFonts w:ascii="宋体" w:hAnsi="宋体"/>
          <w:szCs w:val="21"/>
        </w:rPr>
      </w:pPr>
      <w:r w:rsidRPr="00E96822">
        <w:rPr>
          <w:rFonts w:ascii="宋体" w:hAnsi="宋体" w:hint="eastAsia"/>
          <w:szCs w:val="21"/>
        </w:rPr>
        <w:t>7、校评委会评审。学校评委会依据学院上报材料负责对教师讲师职称进行最终评审。</w:t>
      </w:r>
    </w:p>
    <w:p w:rsidR="00677DE7" w:rsidRPr="00E96822" w:rsidRDefault="00922F3C" w:rsidP="00E96822">
      <w:pPr>
        <w:adjustRightInd w:val="0"/>
        <w:snapToGrid w:val="0"/>
        <w:spacing w:line="360" w:lineRule="auto"/>
        <w:ind w:firstLineChars="200" w:firstLine="420"/>
        <w:jc w:val="left"/>
        <w:rPr>
          <w:rFonts w:ascii="宋体" w:hAnsi="宋体"/>
          <w:szCs w:val="21"/>
        </w:rPr>
      </w:pPr>
      <w:r w:rsidRPr="00E96822">
        <w:rPr>
          <w:rFonts w:ascii="宋体" w:hAnsi="宋体" w:hint="eastAsia"/>
          <w:szCs w:val="21"/>
        </w:rPr>
        <w:t>8、校评审结果公示。</w:t>
      </w:r>
    </w:p>
    <w:p w:rsidR="00677DE7" w:rsidRPr="00E96822" w:rsidRDefault="00922F3C" w:rsidP="00E96822">
      <w:pPr>
        <w:adjustRightInd w:val="0"/>
        <w:snapToGrid w:val="0"/>
        <w:spacing w:line="360" w:lineRule="auto"/>
        <w:ind w:firstLineChars="200" w:firstLine="420"/>
        <w:jc w:val="left"/>
        <w:rPr>
          <w:rFonts w:ascii="宋体" w:hAnsi="宋体"/>
          <w:szCs w:val="21"/>
        </w:rPr>
      </w:pPr>
      <w:r w:rsidRPr="00E96822">
        <w:rPr>
          <w:rFonts w:ascii="宋体" w:hAnsi="宋体" w:hint="eastAsia"/>
          <w:szCs w:val="21"/>
        </w:rPr>
        <w:lastRenderedPageBreak/>
        <w:t>9、校评审推荐结果上报省人社厅及各专业评委会。 </w:t>
      </w:r>
    </w:p>
    <w:p w:rsidR="00677DE7" w:rsidRPr="00E37711" w:rsidRDefault="00922F3C" w:rsidP="00E37711">
      <w:pPr>
        <w:adjustRightInd w:val="0"/>
        <w:snapToGrid w:val="0"/>
        <w:spacing w:line="360" w:lineRule="auto"/>
        <w:ind w:firstLineChars="200" w:firstLine="422"/>
        <w:jc w:val="left"/>
        <w:rPr>
          <w:rFonts w:ascii="宋体" w:hAnsi="宋体"/>
          <w:szCs w:val="21"/>
        </w:rPr>
      </w:pPr>
      <w:r w:rsidRPr="00E37711">
        <w:rPr>
          <w:rFonts w:hint="eastAsia"/>
          <w:b/>
          <w:bCs/>
        </w:rPr>
        <w:t>（四）其他要求</w:t>
      </w:r>
      <w:r w:rsidRPr="00E37711">
        <w:rPr>
          <w:rFonts w:ascii="宋体" w:hAnsi="宋体" w:hint="eastAsia"/>
          <w:szCs w:val="21"/>
        </w:rPr>
        <w:t xml:space="preserve">　　</w:t>
      </w:r>
    </w:p>
    <w:p w:rsidR="00677DE7" w:rsidRPr="00E37711" w:rsidRDefault="00922F3C" w:rsidP="00E37711">
      <w:pPr>
        <w:adjustRightInd w:val="0"/>
        <w:snapToGrid w:val="0"/>
        <w:spacing w:line="360" w:lineRule="auto"/>
        <w:ind w:firstLineChars="200" w:firstLine="420"/>
        <w:jc w:val="left"/>
        <w:rPr>
          <w:rFonts w:ascii="宋体" w:hAnsi="宋体"/>
          <w:szCs w:val="21"/>
        </w:rPr>
      </w:pPr>
      <w:r w:rsidRPr="00E37711">
        <w:rPr>
          <w:rFonts w:ascii="宋体" w:hAnsi="宋体" w:hint="eastAsia"/>
          <w:szCs w:val="21"/>
        </w:rPr>
        <w:t>1、个人提交的教科研成果应是任现职</w:t>
      </w:r>
      <w:r w:rsidR="002F25E1" w:rsidRPr="00E37711">
        <w:rPr>
          <w:rFonts w:ascii="宋体" w:hAnsi="宋体" w:hint="eastAsia"/>
          <w:szCs w:val="21"/>
        </w:rPr>
        <w:t>（附院转评为</w:t>
      </w:r>
      <w:r w:rsidR="002F25E1">
        <w:rPr>
          <w:rFonts w:ascii="宋体" w:hAnsi="宋体" w:hint="eastAsia"/>
          <w:szCs w:val="21"/>
        </w:rPr>
        <w:t>取得住院医师</w:t>
      </w:r>
      <w:r w:rsidR="002F25E1" w:rsidRPr="00E37711">
        <w:rPr>
          <w:rFonts w:ascii="宋体" w:hAnsi="宋体" w:hint="eastAsia"/>
          <w:szCs w:val="21"/>
        </w:rPr>
        <w:t>）</w:t>
      </w:r>
      <w:r w:rsidRPr="00E37711">
        <w:rPr>
          <w:rFonts w:ascii="宋体" w:hAnsi="宋体" w:hint="eastAsia"/>
          <w:szCs w:val="21"/>
        </w:rPr>
        <w:t>以来的公开出版、发表或获批的，手稿、清样、申报书等无效；具体按照《湖北医药学院专业技术职务任职资格评审办法》</w:t>
      </w:r>
      <w:r w:rsidR="002F25E1" w:rsidRPr="00414F9D">
        <w:rPr>
          <w:rFonts w:ascii="宋体" w:hAnsi="宋体" w:hint="eastAsia"/>
          <w:szCs w:val="21"/>
        </w:rPr>
        <w:t>（2016年修订版）</w:t>
      </w:r>
      <w:r w:rsidR="002F25E1">
        <w:rPr>
          <w:rFonts w:ascii="宋体" w:hAnsi="宋体" w:hint="eastAsia"/>
          <w:szCs w:val="21"/>
        </w:rPr>
        <w:t>等</w:t>
      </w:r>
      <w:r w:rsidRPr="00E37711">
        <w:rPr>
          <w:rFonts w:ascii="宋体" w:hAnsi="宋体" w:hint="eastAsia"/>
          <w:szCs w:val="21"/>
        </w:rPr>
        <w:t>文件要求执行。</w:t>
      </w:r>
    </w:p>
    <w:p w:rsidR="00677DE7" w:rsidRPr="00E37711" w:rsidRDefault="000B2E5E" w:rsidP="00E37711">
      <w:pPr>
        <w:adjustRightInd w:val="0"/>
        <w:snapToGrid w:val="0"/>
        <w:spacing w:line="360" w:lineRule="auto"/>
        <w:ind w:firstLineChars="200" w:firstLine="420"/>
        <w:jc w:val="left"/>
        <w:rPr>
          <w:rFonts w:ascii="宋体" w:hAnsi="宋体"/>
          <w:szCs w:val="21"/>
        </w:rPr>
      </w:pPr>
      <w:r>
        <w:rPr>
          <w:rFonts w:ascii="宋体" w:hAnsi="宋体" w:hint="eastAsia"/>
          <w:szCs w:val="21"/>
        </w:rPr>
        <w:t>2</w:t>
      </w:r>
      <w:r w:rsidR="00922F3C" w:rsidRPr="00E37711">
        <w:rPr>
          <w:rFonts w:ascii="宋体" w:hAnsi="宋体" w:hint="eastAsia"/>
          <w:szCs w:val="21"/>
        </w:rPr>
        <w:t>、申报人员必须签署《个人申报诚信承诺书》（见附件5），保证所提供的个人信息和证件材料等真实准确。</w:t>
      </w:r>
    </w:p>
    <w:p w:rsidR="00677DE7" w:rsidRPr="00E37711" w:rsidRDefault="000B2E5E" w:rsidP="00E37711">
      <w:pPr>
        <w:adjustRightInd w:val="0"/>
        <w:snapToGrid w:val="0"/>
        <w:spacing w:line="360" w:lineRule="auto"/>
        <w:ind w:firstLineChars="200" w:firstLine="420"/>
        <w:jc w:val="left"/>
        <w:rPr>
          <w:rFonts w:ascii="宋体" w:hAnsi="宋体"/>
          <w:szCs w:val="21"/>
        </w:rPr>
      </w:pPr>
      <w:r>
        <w:rPr>
          <w:rFonts w:ascii="宋体" w:hAnsi="宋体" w:hint="eastAsia"/>
          <w:szCs w:val="21"/>
        </w:rPr>
        <w:t>3</w:t>
      </w:r>
      <w:r w:rsidR="00922F3C" w:rsidRPr="00E37711">
        <w:rPr>
          <w:rFonts w:ascii="宋体" w:hAnsi="宋体" w:hint="eastAsia"/>
          <w:szCs w:val="21"/>
        </w:rPr>
        <w:t>、教学证明提供原件装订，须有教研室公章、院系公章及教务处公章。</w:t>
      </w:r>
    </w:p>
    <w:p w:rsidR="00677DE7" w:rsidRPr="00E37711" w:rsidRDefault="000B2E5E" w:rsidP="00E37711">
      <w:pPr>
        <w:adjustRightInd w:val="0"/>
        <w:snapToGrid w:val="0"/>
        <w:spacing w:line="360" w:lineRule="auto"/>
        <w:ind w:firstLineChars="200" w:firstLine="420"/>
        <w:jc w:val="left"/>
        <w:rPr>
          <w:rFonts w:ascii="宋体" w:hAnsi="宋体"/>
          <w:szCs w:val="21"/>
        </w:rPr>
      </w:pPr>
      <w:r>
        <w:rPr>
          <w:rFonts w:ascii="宋体" w:hAnsi="宋体" w:hint="eastAsia"/>
          <w:szCs w:val="21"/>
        </w:rPr>
        <w:t>4</w:t>
      </w:r>
      <w:r w:rsidR="00922F3C" w:rsidRPr="00E37711">
        <w:rPr>
          <w:rFonts w:ascii="宋体" w:hAnsi="宋体" w:hint="eastAsia"/>
          <w:szCs w:val="21"/>
        </w:rPr>
        <w:t>、对于无高校教师资格证和英语、计算机证书（</w:t>
      </w:r>
      <w:r w:rsidR="00EB619A" w:rsidRPr="00EB619A">
        <w:rPr>
          <w:rFonts w:ascii="宋体" w:hAnsi="宋体" w:hint="eastAsia"/>
          <w:szCs w:val="21"/>
        </w:rPr>
        <w:t>2004年4月16</w:t>
      </w:r>
      <w:r w:rsidR="00EB619A">
        <w:rPr>
          <w:rFonts w:ascii="宋体" w:hAnsi="宋体" w:hint="eastAsia"/>
          <w:szCs w:val="21"/>
        </w:rPr>
        <w:t>日以前取得的外语和计算机合格证作废</w:t>
      </w:r>
      <w:r w:rsidR="00922F3C" w:rsidRPr="00E37711">
        <w:rPr>
          <w:rFonts w:ascii="宋体" w:hAnsi="宋体" w:hint="eastAsia"/>
          <w:szCs w:val="21"/>
        </w:rPr>
        <w:t>）</w:t>
      </w:r>
      <w:r w:rsidR="008C78D2">
        <w:rPr>
          <w:rFonts w:ascii="宋体" w:hAnsi="宋体" w:hint="eastAsia"/>
          <w:szCs w:val="21"/>
        </w:rPr>
        <w:t>及</w:t>
      </w:r>
      <w:r w:rsidR="004E0159">
        <w:rPr>
          <w:rFonts w:ascii="宋体" w:hAnsi="宋体" w:hint="eastAsia"/>
          <w:szCs w:val="21"/>
        </w:rPr>
        <w:t>继续教育学分</w:t>
      </w:r>
      <w:r w:rsidR="008C78D2">
        <w:rPr>
          <w:rFonts w:ascii="宋体" w:hAnsi="宋体" w:hint="eastAsia"/>
          <w:szCs w:val="21"/>
        </w:rPr>
        <w:t>和</w:t>
      </w:r>
      <w:r w:rsidR="00922F3C" w:rsidRPr="00E37711">
        <w:rPr>
          <w:rFonts w:ascii="宋体" w:hAnsi="宋体" w:hint="eastAsia"/>
          <w:szCs w:val="21"/>
        </w:rPr>
        <w:t>其他方面不符合职称晋升要求者不接受材料。</w:t>
      </w:r>
    </w:p>
    <w:p w:rsidR="00677DE7" w:rsidRPr="00E37711" w:rsidRDefault="00922F3C" w:rsidP="00E37711">
      <w:pPr>
        <w:adjustRightInd w:val="0"/>
        <w:snapToGrid w:val="0"/>
        <w:spacing w:line="360" w:lineRule="auto"/>
        <w:ind w:firstLineChars="200" w:firstLine="422"/>
        <w:jc w:val="left"/>
        <w:rPr>
          <w:rFonts w:ascii="宋体" w:hAnsi="宋体"/>
          <w:szCs w:val="21"/>
        </w:rPr>
      </w:pPr>
      <w:r w:rsidRPr="00E37711">
        <w:rPr>
          <w:rFonts w:hint="eastAsia"/>
          <w:b/>
          <w:bCs/>
        </w:rPr>
        <w:t xml:space="preserve">四、评审费用　</w:t>
      </w:r>
      <w:r w:rsidRPr="00E37711">
        <w:rPr>
          <w:rFonts w:ascii="宋体" w:hAnsi="宋体" w:hint="eastAsia"/>
          <w:szCs w:val="21"/>
        </w:rPr>
        <w:t xml:space="preserve">　</w:t>
      </w:r>
    </w:p>
    <w:p w:rsidR="00677DE7" w:rsidRPr="00E37711" w:rsidRDefault="00922F3C" w:rsidP="00E37711">
      <w:pPr>
        <w:adjustRightInd w:val="0"/>
        <w:snapToGrid w:val="0"/>
        <w:spacing w:line="360" w:lineRule="auto"/>
        <w:ind w:firstLineChars="200" w:firstLine="420"/>
        <w:jc w:val="left"/>
        <w:rPr>
          <w:rFonts w:ascii="宋体" w:hAnsi="宋体"/>
          <w:szCs w:val="21"/>
        </w:rPr>
      </w:pPr>
      <w:r w:rsidRPr="00E37711">
        <w:rPr>
          <w:rFonts w:ascii="宋体" w:hAnsi="宋体" w:hint="eastAsia"/>
          <w:szCs w:val="21"/>
        </w:rPr>
        <w:t>专业技术职称评审费用， 按照湖北省人社厅规定的标准执行。</w:t>
      </w:r>
    </w:p>
    <w:p w:rsidR="00677DE7" w:rsidRDefault="00922F3C" w:rsidP="00E37711">
      <w:pPr>
        <w:adjustRightInd w:val="0"/>
        <w:snapToGrid w:val="0"/>
        <w:spacing w:line="360" w:lineRule="auto"/>
        <w:ind w:firstLineChars="200" w:firstLine="420"/>
        <w:jc w:val="left"/>
        <w:rPr>
          <w:spacing w:val="15"/>
          <w:szCs w:val="21"/>
        </w:rPr>
      </w:pPr>
      <w:r w:rsidRPr="00E37711">
        <w:rPr>
          <w:rFonts w:ascii="宋体" w:hAnsi="宋体" w:hint="eastAsia"/>
          <w:szCs w:val="21"/>
        </w:rPr>
        <w:t>校内评审费：中级150元</w:t>
      </w:r>
      <w:r w:rsidR="00CA539F">
        <w:rPr>
          <w:rFonts w:ascii="宋体" w:hAnsi="宋体" w:hint="eastAsia"/>
          <w:szCs w:val="21"/>
        </w:rPr>
        <w:t>/人</w:t>
      </w:r>
      <w:r w:rsidRPr="00E37711">
        <w:rPr>
          <w:rFonts w:ascii="宋体" w:hAnsi="宋体" w:hint="eastAsia"/>
          <w:szCs w:val="21"/>
        </w:rPr>
        <w:t>，统一交学校</w:t>
      </w:r>
      <w:r w:rsidR="00CA539F">
        <w:rPr>
          <w:rFonts w:ascii="宋体" w:hAnsi="宋体" w:hint="eastAsia"/>
          <w:szCs w:val="21"/>
        </w:rPr>
        <w:t>财务处。</w:t>
      </w:r>
      <w:r w:rsidRPr="00E37711">
        <w:rPr>
          <w:rFonts w:ascii="宋体" w:hAnsi="宋体" w:hint="eastAsia"/>
          <w:szCs w:val="21"/>
        </w:rPr>
        <w:t xml:space="preserve">　  </w:t>
      </w:r>
      <w:r>
        <w:rPr>
          <w:rFonts w:ascii="宋体" w:hAnsi="宋体" w:hint="eastAsia"/>
          <w:spacing w:val="15"/>
          <w:szCs w:val="21"/>
        </w:rPr>
        <w:t>  </w:t>
      </w:r>
      <w:bookmarkStart w:id="0" w:name="_GoBack"/>
      <w:bookmarkEnd w:id="0"/>
    </w:p>
    <w:p w:rsidR="00677DE7" w:rsidRDefault="00922F3C" w:rsidP="0050622E">
      <w:pPr>
        <w:pStyle w:val="a5"/>
        <w:spacing w:line="336" w:lineRule="auto"/>
        <w:ind w:firstLine="465"/>
        <w:jc w:val="center"/>
        <w:rPr>
          <w:spacing w:val="15"/>
          <w:sz w:val="21"/>
          <w:szCs w:val="21"/>
        </w:rPr>
      </w:pPr>
      <w:r>
        <w:rPr>
          <w:rFonts w:hint="eastAsia"/>
          <w:spacing w:val="15"/>
          <w:sz w:val="21"/>
          <w:szCs w:val="21"/>
        </w:rPr>
        <w:t>口腔医学院</w:t>
      </w:r>
      <w:r>
        <w:rPr>
          <w:spacing w:val="15"/>
          <w:sz w:val="21"/>
          <w:szCs w:val="21"/>
        </w:rPr>
        <w:t>201</w:t>
      </w:r>
      <w:r w:rsidR="007F7A6B">
        <w:rPr>
          <w:rFonts w:hint="eastAsia"/>
          <w:spacing w:val="15"/>
          <w:sz w:val="21"/>
          <w:szCs w:val="21"/>
        </w:rPr>
        <w:t>6</w:t>
      </w:r>
      <w:r>
        <w:rPr>
          <w:spacing w:val="15"/>
          <w:sz w:val="21"/>
          <w:szCs w:val="21"/>
        </w:rPr>
        <w:t>年</w:t>
      </w:r>
      <w:r>
        <w:rPr>
          <w:rFonts w:hint="eastAsia"/>
          <w:spacing w:val="15"/>
          <w:sz w:val="21"/>
          <w:szCs w:val="21"/>
        </w:rPr>
        <w:t>教师系列中级</w:t>
      </w:r>
      <w:r>
        <w:rPr>
          <w:spacing w:val="15"/>
          <w:sz w:val="21"/>
          <w:szCs w:val="21"/>
        </w:rPr>
        <w:t>职称评审时间安排</w:t>
      </w:r>
    </w:p>
    <w:tbl>
      <w:tblPr>
        <w:tblW w:w="8522" w:type="dxa"/>
        <w:tblLayout w:type="fixed"/>
        <w:tblLook w:val="04A0"/>
      </w:tblPr>
      <w:tblGrid>
        <w:gridCol w:w="3279"/>
        <w:gridCol w:w="3216"/>
        <w:gridCol w:w="2027"/>
      </w:tblGrid>
      <w:tr w:rsidR="00677DE7">
        <w:tc>
          <w:tcPr>
            <w:tcW w:w="3279" w:type="dxa"/>
            <w:tcBorders>
              <w:top w:val="single" w:sz="4" w:space="0" w:color="auto"/>
              <w:left w:val="single" w:sz="4" w:space="0" w:color="auto"/>
              <w:bottom w:val="single" w:sz="4" w:space="0" w:color="auto"/>
              <w:right w:val="single" w:sz="4" w:space="0" w:color="auto"/>
            </w:tcBorders>
            <w:vAlign w:val="center"/>
          </w:tcPr>
          <w:p w:rsidR="00677DE7" w:rsidRDefault="00922F3C">
            <w:pPr>
              <w:widowControl/>
              <w:spacing w:before="100" w:beforeAutospacing="1" w:after="100" w:afterAutospacing="1" w:line="520" w:lineRule="exact"/>
              <w:jc w:val="center"/>
              <w:rPr>
                <w:rFonts w:ascii="宋体" w:hAnsi="宋体" w:cs="宋体"/>
                <w:kern w:val="0"/>
                <w:szCs w:val="21"/>
              </w:rPr>
            </w:pPr>
            <w:r>
              <w:rPr>
                <w:rFonts w:ascii="宋体" w:hAnsi="宋体" w:cs="宋体" w:hint="eastAsia"/>
                <w:b/>
                <w:bCs/>
                <w:szCs w:val="21"/>
              </w:rPr>
              <w:t>工作任务</w:t>
            </w:r>
          </w:p>
        </w:tc>
        <w:tc>
          <w:tcPr>
            <w:tcW w:w="3216"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520" w:lineRule="exact"/>
              <w:jc w:val="center"/>
              <w:rPr>
                <w:rFonts w:ascii="宋体" w:hAnsi="宋体" w:cs="宋体"/>
                <w:kern w:val="0"/>
                <w:szCs w:val="21"/>
              </w:rPr>
            </w:pPr>
            <w:r>
              <w:rPr>
                <w:rFonts w:ascii="宋体" w:hAnsi="宋体" w:cs="宋体" w:hint="eastAsia"/>
                <w:b/>
                <w:bCs/>
                <w:szCs w:val="21"/>
              </w:rPr>
              <w:t>时间安排</w:t>
            </w:r>
          </w:p>
        </w:tc>
        <w:tc>
          <w:tcPr>
            <w:tcW w:w="2027" w:type="dxa"/>
            <w:tcBorders>
              <w:top w:val="single" w:sz="4" w:space="0" w:color="auto"/>
              <w:left w:val="nil"/>
              <w:bottom w:val="single" w:sz="4" w:space="0" w:color="auto"/>
              <w:right w:val="single" w:sz="4" w:space="0" w:color="auto"/>
            </w:tcBorders>
          </w:tcPr>
          <w:p w:rsidR="00677DE7" w:rsidRDefault="00922F3C">
            <w:pPr>
              <w:widowControl/>
              <w:spacing w:before="100" w:beforeAutospacing="1" w:after="100" w:afterAutospacing="1" w:line="520" w:lineRule="exact"/>
              <w:jc w:val="center"/>
              <w:rPr>
                <w:rFonts w:ascii="宋体" w:hAnsi="宋体" w:cs="宋体"/>
                <w:kern w:val="0"/>
                <w:szCs w:val="21"/>
              </w:rPr>
            </w:pPr>
            <w:r>
              <w:rPr>
                <w:rFonts w:ascii="宋体" w:hAnsi="宋体" w:cs="宋体" w:hint="eastAsia"/>
                <w:b/>
                <w:bCs/>
                <w:kern w:val="0"/>
                <w:szCs w:val="21"/>
              </w:rPr>
              <w:t>组织单位</w:t>
            </w:r>
          </w:p>
        </w:tc>
      </w:tr>
      <w:tr w:rsidR="00677DE7">
        <w:trPr>
          <w:trHeight w:val="295"/>
        </w:trPr>
        <w:tc>
          <w:tcPr>
            <w:tcW w:w="3279" w:type="dxa"/>
            <w:tcBorders>
              <w:top w:val="single" w:sz="4" w:space="0" w:color="auto"/>
              <w:left w:val="single" w:sz="4" w:space="0" w:color="auto"/>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发布通知</w:t>
            </w:r>
          </w:p>
        </w:tc>
        <w:tc>
          <w:tcPr>
            <w:tcW w:w="3216" w:type="dxa"/>
            <w:tcBorders>
              <w:top w:val="single" w:sz="4" w:space="0" w:color="auto"/>
              <w:left w:val="nil"/>
              <w:bottom w:val="single" w:sz="4" w:space="0" w:color="auto"/>
              <w:right w:val="single" w:sz="4" w:space="0" w:color="auto"/>
            </w:tcBorders>
            <w:vAlign w:val="center"/>
          </w:tcPr>
          <w:p w:rsidR="00677DE7" w:rsidRDefault="0050622E" w:rsidP="0050622E">
            <w:pPr>
              <w:widowControl/>
              <w:spacing w:before="100" w:beforeAutospacing="1" w:after="100" w:afterAutospacing="1" w:line="520" w:lineRule="exact"/>
              <w:jc w:val="left"/>
              <w:rPr>
                <w:rFonts w:ascii="宋体" w:hAnsi="宋体" w:cs="宋体"/>
                <w:kern w:val="0"/>
                <w:szCs w:val="21"/>
              </w:rPr>
            </w:pPr>
            <w:r>
              <w:rPr>
                <w:rFonts w:ascii="宋体" w:hAnsi="宋体" w:cs="宋体" w:hint="eastAsia"/>
                <w:szCs w:val="21"/>
              </w:rPr>
              <w:t>5</w:t>
            </w:r>
            <w:r w:rsidR="00922F3C">
              <w:rPr>
                <w:rFonts w:ascii="宋体" w:hAnsi="宋体" w:cs="宋体" w:hint="eastAsia"/>
                <w:szCs w:val="21"/>
              </w:rPr>
              <w:t>月1</w:t>
            </w:r>
            <w:r>
              <w:rPr>
                <w:rFonts w:ascii="宋体" w:hAnsi="宋体" w:cs="宋体" w:hint="eastAsia"/>
                <w:szCs w:val="21"/>
              </w:rPr>
              <w:t>0</w:t>
            </w:r>
            <w:r w:rsidR="00922F3C">
              <w:rPr>
                <w:rFonts w:ascii="宋体" w:hAnsi="宋体" w:cs="宋体" w:hint="eastAsia"/>
                <w:szCs w:val="21"/>
              </w:rPr>
              <w:t>日前</w:t>
            </w:r>
          </w:p>
        </w:tc>
        <w:tc>
          <w:tcPr>
            <w:tcW w:w="2027"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520" w:lineRule="exact"/>
              <w:jc w:val="center"/>
              <w:rPr>
                <w:rFonts w:ascii="宋体" w:hAnsi="宋体" w:cs="宋体"/>
                <w:kern w:val="0"/>
                <w:szCs w:val="21"/>
              </w:rPr>
            </w:pPr>
            <w:r>
              <w:rPr>
                <w:rFonts w:ascii="宋体" w:hAnsi="宋体" w:cs="宋体" w:hint="eastAsia"/>
                <w:kern w:val="0"/>
                <w:szCs w:val="21"/>
              </w:rPr>
              <w:t>口腔医学院</w:t>
            </w:r>
          </w:p>
        </w:tc>
      </w:tr>
      <w:tr w:rsidR="00677DE7">
        <w:trPr>
          <w:trHeight w:val="316"/>
        </w:trPr>
        <w:tc>
          <w:tcPr>
            <w:tcW w:w="3279" w:type="dxa"/>
            <w:tcBorders>
              <w:top w:val="single" w:sz="4" w:space="0" w:color="auto"/>
              <w:left w:val="single" w:sz="4" w:space="0" w:color="auto"/>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准备材料</w:t>
            </w:r>
          </w:p>
        </w:tc>
        <w:tc>
          <w:tcPr>
            <w:tcW w:w="3216" w:type="dxa"/>
            <w:tcBorders>
              <w:top w:val="single" w:sz="4" w:space="0" w:color="auto"/>
              <w:left w:val="nil"/>
              <w:bottom w:val="single" w:sz="4" w:space="0" w:color="auto"/>
              <w:right w:val="single" w:sz="4" w:space="0" w:color="auto"/>
            </w:tcBorders>
            <w:vAlign w:val="center"/>
          </w:tcPr>
          <w:p w:rsidR="00677DE7" w:rsidRDefault="00922F3C" w:rsidP="0050622E">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6月</w:t>
            </w:r>
            <w:r w:rsidR="0050622E">
              <w:rPr>
                <w:rFonts w:ascii="宋体" w:hAnsi="宋体" w:cs="宋体" w:hint="eastAsia"/>
                <w:szCs w:val="21"/>
              </w:rPr>
              <w:t>15</w:t>
            </w:r>
            <w:r>
              <w:rPr>
                <w:rFonts w:ascii="宋体" w:hAnsi="宋体" w:cs="宋体" w:hint="eastAsia"/>
                <w:szCs w:val="21"/>
              </w:rPr>
              <w:t>日前</w:t>
            </w:r>
          </w:p>
        </w:tc>
        <w:tc>
          <w:tcPr>
            <w:tcW w:w="2027"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center"/>
              <w:rPr>
                <w:rFonts w:ascii="宋体" w:hAnsi="宋体" w:cs="宋体"/>
                <w:kern w:val="0"/>
                <w:szCs w:val="21"/>
              </w:rPr>
            </w:pPr>
            <w:r>
              <w:rPr>
                <w:rFonts w:ascii="宋体" w:hAnsi="宋体" w:cs="宋体" w:hint="eastAsia"/>
                <w:szCs w:val="21"/>
              </w:rPr>
              <w:t>申报老师</w:t>
            </w:r>
          </w:p>
        </w:tc>
      </w:tr>
      <w:tr w:rsidR="00677DE7">
        <w:trPr>
          <w:trHeight w:val="380"/>
        </w:trPr>
        <w:tc>
          <w:tcPr>
            <w:tcW w:w="3279" w:type="dxa"/>
            <w:tcBorders>
              <w:top w:val="single" w:sz="4" w:space="0" w:color="auto"/>
              <w:left w:val="single" w:sz="4" w:space="0" w:color="auto"/>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szCs w:val="21"/>
              </w:rPr>
            </w:pPr>
            <w:r>
              <w:rPr>
                <w:rFonts w:ascii="宋体" w:hAnsi="宋体" w:cs="宋体" w:hint="eastAsia"/>
                <w:szCs w:val="21"/>
              </w:rPr>
              <w:t>提交个人评审材料（讲师）</w:t>
            </w:r>
          </w:p>
        </w:tc>
        <w:tc>
          <w:tcPr>
            <w:tcW w:w="3216" w:type="dxa"/>
            <w:tcBorders>
              <w:top w:val="single" w:sz="4" w:space="0" w:color="auto"/>
              <w:left w:val="nil"/>
              <w:bottom w:val="single" w:sz="4" w:space="0" w:color="auto"/>
              <w:right w:val="single" w:sz="4" w:space="0" w:color="auto"/>
            </w:tcBorders>
            <w:vAlign w:val="center"/>
          </w:tcPr>
          <w:p w:rsidR="00677DE7" w:rsidRDefault="00922F3C" w:rsidP="0050622E">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6月15日--</w:t>
            </w:r>
            <w:r w:rsidR="0050622E">
              <w:rPr>
                <w:rFonts w:ascii="宋体" w:hAnsi="宋体" w:cs="宋体" w:hint="eastAsia"/>
                <w:szCs w:val="21"/>
              </w:rPr>
              <w:t>20</w:t>
            </w:r>
            <w:r>
              <w:rPr>
                <w:rFonts w:ascii="宋体" w:hAnsi="宋体" w:cs="宋体" w:hint="eastAsia"/>
                <w:szCs w:val="21"/>
              </w:rPr>
              <w:t>日</w:t>
            </w:r>
          </w:p>
        </w:tc>
        <w:tc>
          <w:tcPr>
            <w:tcW w:w="2027"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center"/>
              <w:rPr>
                <w:rFonts w:ascii="宋体" w:hAnsi="宋体" w:cs="宋体"/>
                <w:kern w:val="0"/>
                <w:szCs w:val="21"/>
              </w:rPr>
            </w:pPr>
            <w:r>
              <w:rPr>
                <w:rFonts w:ascii="宋体" w:hAnsi="宋体" w:cs="宋体" w:hint="eastAsia"/>
                <w:szCs w:val="21"/>
              </w:rPr>
              <w:t>口腔医学院办公室</w:t>
            </w:r>
          </w:p>
        </w:tc>
      </w:tr>
      <w:tr w:rsidR="00677DE7">
        <w:tc>
          <w:tcPr>
            <w:tcW w:w="3279" w:type="dxa"/>
            <w:tcBorders>
              <w:top w:val="single" w:sz="4" w:space="0" w:color="auto"/>
              <w:left w:val="single" w:sz="4" w:space="0" w:color="auto"/>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kern w:val="0"/>
                <w:szCs w:val="21"/>
              </w:rPr>
              <w:t>材料整理、汇总、量化</w:t>
            </w:r>
          </w:p>
        </w:tc>
        <w:tc>
          <w:tcPr>
            <w:tcW w:w="3216" w:type="dxa"/>
            <w:tcBorders>
              <w:top w:val="single" w:sz="4" w:space="0" w:color="auto"/>
              <w:left w:val="nil"/>
              <w:bottom w:val="single" w:sz="4" w:space="0" w:color="auto"/>
              <w:right w:val="single" w:sz="4" w:space="0" w:color="auto"/>
            </w:tcBorders>
            <w:vAlign w:val="center"/>
          </w:tcPr>
          <w:p w:rsidR="00677DE7" w:rsidRDefault="00922F3C" w:rsidP="0050622E">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6月2</w:t>
            </w:r>
            <w:r w:rsidR="0050622E">
              <w:rPr>
                <w:rFonts w:ascii="宋体" w:hAnsi="宋体" w:cs="宋体" w:hint="eastAsia"/>
                <w:szCs w:val="21"/>
              </w:rPr>
              <w:t>1</w:t>
            </w:r>
            <w:r>
              <w:rPr>
                <w:rFonts w:ascii="宋体" w:hAnsi="宋体" w:cs="宋体" w:hint="eastAsia"/>
                <w:szCs w:val="21"/>
              </w:rPr>
              <w:t>日--6月28日</w:t>
            </w:r>
          </w:p>
        </w:tc>
        <w:tc>
          <w:tcPr>
            <w:tcW w:w="2027"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center"/>
              <w:rPr>
                <w:rFonts w:ascii="宋体" w:hAnsi="宋体" w:cs="宋体"/>
                <w:kern w:val="0"/>
                <w:szCs w:val="21"/>
              </w:rPr>
            </w:pPr>
            <w:r>
              <w:rPr>
                <w:rFonts w:ascii="宋体" w:hAnsi="宋体" w:cs="宋体" w:hint="eastAsia"/>
                <w:szCs w:val="21"/>
              </w:rPr>
              <w:t>口腔医学院办公室</w:t>
            </w:r>
          </w:p>
        </w:tc>
      </w:tr>
      <w:tr w:rsidR="00677DE7">
        <w:tc>
          <w:tcPr>
            <w:tcW w:w="3279" w:type="dxa"/>
            <w:tcBorders>
              <w:top w:val="single" w:sz="4" w:space="0" w:color="auto"/>
              <w:left w:val="single" w:sz="4" w:space="0" w:color="auto"/>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kern w:val="0"/>
                <w:szCs w:val="21"/>
              </w:rPr>
              <w:t>申报人材料公示</w:t>
            </w:r>
          </w:p>
        </w:tc>
        <w:tc>
          <w:tcPr>
            <w:tcW w:w="3216" w:type="dxa"/>
            <w:tcBorders>
              <w:top w:val="single" w:sz="4" w:space="0" w:color="auto"/>
              <w:left w:val="nil"/>
              <w:bottom w:val="single" w:sz="4" w:space="0" w:color="auto"/>
              <w:right w:val="single" w:sz="4" w:space="0" w:color="auto"/>
            </w:tcBorders>
            <w:vAlign w:val="center"/>
          </w:tcPr>
          <w:p w:rsidR="00677DE7" w:rsidRDefault="00922F3C" w:rsidP="0050622E">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6月29日--7月</w:t>
            </w:r>
            <w:r w:rsidR="0050622E">
              <w:rPr>
                <w:rFonts w:ascii="宋体" w:hAnsi="宋体" w:cs="宋体" w:hint="eastAsia"/>
                <w:szCs w:val="21"/>
              </w:rPr>
              <w:t>3</w:t>
            </w:r>
            <w:r>
              <w:rPr>
                <w:rFonts w:ascii="宋体" w:hAnsi="宋体" w:cs="宋体" w:hint="eastAsia"/>
                <w:szCs w:val="21"/>
              </w:rPr>
              <w:t>日</w:t>
            </w:r>
          </w:p>
        </w:tc>
        <w:tc>
          <w:tcPr>
            <w:tcW w:w="2027"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center"/>
              <w:rPr>
                <w:rFonts w:ascii="宋体" w:hAnsi="宋体" w:cs="宋体"/>
                <w:kern w:val="0"/>
                <w:szCs w:val="21"/>
              </w:rPr>
            </w:pPr>
            <w:r>
              <w:rPr>
                <w:rFonts w:ascii="宋体" w:hAnsi="宋体" w:cs="宋体" w:hint="eastAsia"/>
                <w:kern w:val="0"/>
                <w:szCs w:val="21"/>
              </w:rPr>
              <w:t>口腔医学院</w:t>
            </w:r>
          </w:p>
        </w:tc>
      </w:tr>
      <w:tr w:rsidR="00677DE7">
        <w:tc>
          <w:tcPr>
            <w:tcW w:w="3279" w:type="dxa"/>
            <w:tcBorders>
              <w:top w:val="single" w:sz="4" w:space="0" w:color="auto"/>
              <w:left w:val="single" w:sz="4" w:space="0" w:color="auto"/>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kern w:val="0"/>
                <w:szCs w:val="21"/>
              </w:rPr>
              <w:t>评审会材料准备</w:t>
            </w:r>
          </w:p>
        </w:tc>
        <w:tc>
          <w:tcPr>
            <w:tcW w:w="3216" w:type="dxa"/>
            <w:tcBorders>
              <w:top w:val="single" w:sz="4" w:space="0" w:color="auto"/>
              <w:left w:val="nil"/>
              <w:bottom w:val="single" w:sz="4" w:space="0" w:color="auto"/>
              <w:right w:val="single" w:sz="4" w:space="0" w:color="auto"/>
            </w:tcBorders>
            <w:vAlign w:val="center"/>
          </w:tcPr>
          <w:p w:rsidR="00677DE7" w:rsidRDefault="00922F3C" w:rsidP="0050622E">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7月</w:t>
            </w:r>
            <w:r w:rsidR="0050622E">
              <w:rPr>
                <w:rFonts w:ascii="宋体" w:hAnsi="宋体" w:cs="宋体" w:hint="eastAsia"/>
                <w:szCs w:val="21"/>
              </w:rPr>
              <w:t>4</w:t>
            </w:r>
            <w:r>
              <w:rPr>
                <w:rFonts w:ascii="宋体" w:hAnsi="宋体" w:cs="宋体" w:hint="eastAsia"/>
                <w:szCs w:val="21"/>
              </w:rPr>
              <w:t>日--7月</w:t>
            </w:r>
            <w:r w:rsidR="0050622E">
              <w:rPr>
                <w:rFonts w:ascii="宋体" w:hAnsi="宋体" w:cs="宋体" w:hint="eastAsia"/>
                <w:szCs w:val="21"/>
              </w:rPr>
              <w:t>5</w:t>
            </w:r>
            <w:r>
              <w:rPr>
                <w:rFonts w:ascii="宋体" w:hAnsi="宋体" w:cs="宋体" w:hint="eastAsia"/>
                <w:szCs w:val="21"/>
              </w:rPr>
              <w:t>日</w:t>
            </w:r>
          </w:p>
        </w:tc>
        <w:tc>
          <w:tcPr>
            <w:tcW w:w="2027"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center"/>
              <w:rPr>
                <w:rFonts w:ascii="宋体" w:hAnsi="宋体" w:cs="宋体"/>
                <w:kern w:val="0"/>
                <w:szCs w:val="21"/>
              </w:rPr>
            </w:pPr>
            <w:r>
              <w:rPr>
                <w:rFonts w:ascii="宋体" w:hAnsi="宋体" w:cs="宋体" w:hint="eastAsia"/>
                <w:szCs w:val="21"/>
              </w:rPr>
              <w:t>口腔医学院办公室</w:t>
            </w:r>
          </w:p>
        </w:tc>
      </w:tr>
      <w:tr w:rsidR="00677DE7">
        <w:tc>
          <w:tcPr>
            <w:tcW w:w="3279" w:type="dxa"/>
            <w:tcBorders>
              <w:top w:val="single" w:sz="4" w:space="0" w:color="auto"/>
              <w:left w:val="single" w:sz="4" w:space="0" w:color="auto"/>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kern w:val="0"/>
                <w:szCs w:val="21"/>
              </w:rPr>
              <w:t>会前材料预审</w:t>
            </w:r>
          </w:p>
        </w:tc>
        <w:tc>
          <w:tcPr>
            <w:tcW w:w="3216" w:type="dxa"/>
            <w:tcBorders>
              <w:top w:val="single" w:sz="4" w:space="0" w:color="auto"/>
              <w:left w:val="nil"/>
              <w:bottom w:val="single" w:sz="4" w:space="0" w:color="auto"/>
              <w:right w:val="single" w:sz="4" w:space="0" w:color="auto"/>
            </w:tcBorders>
            <w:vAlign w:val="center"/>
          </w:tcPr>
          <w:p w:rsidR="00677DE7" w:rsidRDefault="00922F3C" w:rsidP="0050622E">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7月</w:t>
            </w:r>
            <w:r w:rsidR="0050622E">
              <w:rPr>
                <w:rFonts w:ascii="宋体" w:hAnsi="宋体" w:cs="宋体" w:hint="eastAsia"/>
                <w:szCs w:val="21"/>
              </w:rPr>
              <w:t>6</w:t>
            </w:r>
            <w:r>
              <w:rPr>
                <w:rFonts w:ascii="宋体" w:hAnsi="宋体" w:cs="宋体" w:hint="eastAsia"/>
                <w:szCs w:val="21"/>
              </w:rPr>
              <w:t>日--7月</w:t>
            </w:r>
            <w:r w:rsidR="0050622E">
              <w:rPr>
                <w:rFonts w:ascii="宋体" w:hAnsi="宋体" w:cs="宋体" w:hint="eastAsia"/>
                <w:szCs w:val="21"/>
              </w:rPr>
              <w:t>7</w:t>
            </w:r>
            <w:r>
              <w:rPr>
                <w:rFonts w:ascii="宋体" w:hAnsi="宋体" w:cs="宋体" w:hint="eastAsia"/>
                <w:szCs w:val="21"/>
              </w:rPr>
              <w:t>日</w:t>
            </w:r>
          </w:p>
        </w:tc>
        <w:tc>
          <w:tcPr>
            <w:tcW w:w="2027"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center"/>
              <w:rPr>
                <w:rFonts w:ascii="宋体" w:hAnsi="宋体" w:cs="宋体"/>
                <w:kern w:val="0"/>
                <w:szCs w:val="21"/>
              </w:rPr>
            </w:pPr>
            <w:r>
              <w:rPr>
                <w:rFonts w:ascii="宋体" w:hAnsi="宋体" w:cs="宋体" w:hint="eastAsia"/>
                <w:szCs w:val="21"/>
              </w:rPr>
              <w:t>人事处、口腔医学院</w:t>
            </w:r>
          </w:p>
        </w:tc>
      </w:tr>
      <w:tr w:rsidR="00677DE7">
        <w:trPr>
          <w:trHeight w:val="436"/>
        </w:trPr>
        <w:tc>
          <w:tcPr>
            <w:tcW w:w="3279" w:type="dxa"/>
            <w:tcBorders>
              <w:top w:val="single" w:sz="4" w:space="0" w:color="auto"/>
              <w:left w:val="single" w:sz="4" w:space="0" w:color="auto"/>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kern w:val="0"/>
                <w:szCs w:val="21"/>
              </w:rPr>
              <w:t>组织学院评审</w:t>
            </w:r>
          </w:p>
        </w:tc>
        <w:tc>
          <w:tcPr>
            <w:tcW w:w="3216" w:type="dxa"/>
            <w:tcBorders>
              <w:top w:val="single" w:sz="4" w:space="0" w:color="auto"/>
              <w:left w:val="nil"/>
              <w:bottom w:val="single" w:sz="4" w:space="0" w:color="auto"/>
              <w:right w:val="single" w:sz="4" w:space="0" w:color="auto"/>
            </w:tcBorders>
            <w:vAlign w:val="center"/>
          </w:tcPr>
          <w:p w:rsidR="00677DE7" w:rsidRDefault="00922F3C" w:rsidP="0050622E">
            <w:pPr>
              <w:widowControl/>
              <w:spacing w:before="100" w:beforeAutospacing="1" w:after="100" w:afterAutospacing="1" w:line="240" w:lineRule="atLeast"/>
              <w:jc w:val="left"/>
              <w:rPr>
                <w:rFonts w:ascii="宋体" w:hAnsi="宋体" w:cs="宋体"/>
                <w:kern w:val="0"/>
                <w:szCs w:val="21"/>
              </w:rPr>
            </w:pPr>
            <w:r>
              <w:rPr>
                <w:rFonts w:ascii="宋体" w:hAnsi="宋体" w:cs="宋体" w:hint="eastAsia"/>
                <w:kern w:val="0"/>
                <w:szCs w:val="21"/>
              </w:rPr>
              <w:t>7月</w:t>
            </w:r>
            <w:r w:rsidR="0050622E">
              <w:rPr>
                <w:rFonts w:ascii="宋体" w:hAnsi="宋体" w:cs="宋体" w:hint="eastAsia"/>
                <w:kern w:val="0"/>
                <w:szCs w:val="21"/>
              </w:rPr>
              <w:t>8</w:t>
            </w:r>
            <w:r>
              <w:rPr>
                <w:rFonts w:ascii="宋体" w:hAnsi="宋体" w:cs="宋体" w:hint="eastAsia"/>
                <w:kern w:val="0"/>
                <w:szCs w:val="21"/>
              </w:rPr>
              <w:t>日-7月</w:t>
            </w:r>
            <w:r w:rsidR="0050622E">
              <w:rPr>
                <w:rFonts w:ascii="宋体" w:hAnsi="宋体" w:cs="宋体" w:hint="eastAsia"/>
                <w:kern w:val="0"/>
                <w:szCs w:val="21"/>
              </w:rPr>
              <w:t>10</w:t>
            </w:r>
            <w:r>
              <w:rPr>
                <w:rFonts w:ascii="宋体" w:hAnsi="宋体" w:cs="宋体" w:hint="eastAsia"/>
                <w:kern w:val="0"/>
                <w:szCs w:val="21"/>
              </w:rPr>
              <w:t>日</w:t>
            </w:r>
          </w:p>
        </w:tc>
        <w:tc>
          <w:tcPr>
            <w:tcW w:w="2027"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center"/>
              <w:rPr>
                <w:rFonts w:ascii="宋体" w:hAnsi="宋体" w:cs="宋体"/>
                <w:kern w:val="0"/>
                <w:szCs w:val="21"/>
              </w:rPr>
            </w:pPr>
            <w:r>
              <w:rPr>
                <w:rFonts w:ascii="宋体" w:hAnsi="宋体" w:cs="宋体" w:hint="eastAsia"/>
                <w:kern w:val="0"/>
                <w:szCs w:val="21"/>
              </w:rPr>
              <w:t>口腔医学院</w:t>
            </w:r>
          </w:p>
        </w:tc>
      </w:tr>
      <w:tr w:rsidR="00677DE7">
        <w:tc>
          <w:tcPr>
            <w:tcW w:w="3279" w:type="dxa"/>
            <w:tcBorders>
              <w:top w:val="single" w:sz="4" w:space="0" w:color="auto"/>
              <w:left w:val="single" w:sz="4" w:space="0" w:color="auto"/>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kern w:val="0"/>
                <w:szCs w:val="21"/>
              </w:rPr>
              <w:t>校级评审前上报</w:t>
            </w:r>
          </w:p>
        </w:tc>
        <w:tc>
          <w:tcPr>
            <w:tcW w:w="3216"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暑期</w:t>
            </w:r>
          </w:p>
        </w:tc>
        <w:tc>
          <w:tcPr>
            <w:tcW w:w="2027"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kern w:val="0"/>
                <w:szCs w:val="21"/>
              </w:rPr>
              <w:t>口腔医学院、</w:t>
            </w:r>
            <w:r>
              <w:rPr>
                <w:rFonts w:ascii="宋体" w:hAnsi="宋体" w:cs="宋体" w:hint="eastAsia"/>
                <w:szCs w:val="21"/>
              </w:rPr>
              <w:t>人事处</w:t>
            </w:r>
          </w:p>
        </w:tc>
      </w:tr>
      <w:tr w:rsidR="00677DE7">
        <w:tc>
          <w:tcPr>
            <w:tcW w:w="3279" w:type="dxa"/>
            <w:tcBorders>
              <w:top w:val="single" w:sz="4" w:space="0" w:color="auto"/>
              <w:left w:val="single" w:sz="4" w:space="0" w:color="auto"/>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kern w:val="0"/>
                <w:szCs w:val="21"/>
              </w:rPr>
              <w:t>校评委会评审</w:t>
            </w:r>
          </w:p>
        </w:tc>
        <w:tc>
          <w:tcPr>
            <w:tcW w:w="3216"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暑期</w:t>
            </w:r>
          </w:p>
        </w:tc>
        <w:tc>
          <w:tcPr>
            <w:tcW w:w="2027"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学校评审委员会</w:t>
            </w:r>
          </w:p>
        </w:tc>
      </w:tr>
      <w:tr w:rsidR="00677DE7">
        <w:trPr>
          <w:trHeight w:val="721"/>
        </w:trPr>
        <w:tc>
          <w:tcPr>
            <w:tcW w:w="3279" w:type="dxa"/>
            <w:tcBorders>
              <w:top w:val="single" w:sz="4" w:space="0" w:color="auto"/>
              <w:left w:val="single" w:sz="4" w:space="0" w:color="auto"/>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评审结果公示</w:t>
            </w:r>
          </w:p>
        </w:tc>
        <w:tc>
          <w:tcPr>
            <w:tcW w:w="3216"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暑期</w:t>
            </w:r>
          </w:p>
        </w:tc>
        <w:tc>
          <w:tcPr>
            <w:tcW w:w="2027"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纪委监察审计处、人事处</w:t>
            </w:r>
          </w:p>
        </w:tc>
      </w:tr>
      <w:tr w:rsidR="00677DE7">
        <w:trPr>
          <w:trHeight w:val="535"/>
        </w:trPr>
        <w:tc>
          <w:tcPr>
            <w:tcW w:w="3279" w:type="dxa"/>
            <w:tcBorders>
              <w:top w:val="single" w:sz="4" w:space="0" w:color="auto"/>
              <w:left w:val="single" w:sz="4" w:space="0" w:color="auto"/>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材料上报省厅各专业评委会</w:t>
            </w:r>
          </w:p>
        </w:tc>
        <w:tc>
          <w:tcPr>
            <w:tcW w:w="3216"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按省里规定时间</w:t>
            </w:r>
          </w:p>
        </w:tc>
        <w:tc>
          <w:tcPr>
            <w:tcW w:w="2027" w:type="dxa"/>
            <w:tcBorders>
              <w:top w:val="single" w:sz="4" w:space="0" w:color="auto"/>
              <w:left w:val="nil"/>
              <w:bottom w:val="single" w:sz="4" w:space="0" w:color="auto"/>
              <w:right w:val="single" w:sz="4" w:space="0" w:color="auto"/>
            </w:tcBorders>
            <w:vAlign w:val="center"/>
          </w:tcPr>
          <w:p w:rsidR="00677DE7" w:rsidRDefault="00922F3C">
            <w:pPr>
              <w:widowControl/>
              <w:spacing w:before="100" w:beforeAutospacing="1" w:after="100" w:afterAutospacing="1" w:line="240" w:lineRule="atLeast"/>
              <w:jc w:val="left"/>
              <w:rPr>
                <w:rFonts w:ascii="宋体" w:hAnsi="宋体" w:cs="宋体"/>
                <w:kern w:val="0"/>
                <w:szCs w:val="21"/>
              </w:rPr>
            </w:pPr>
            <w:r>
              <w:rPr>
                <w:rFonts w:ascii="宋体" w:hAnsi="宋体" w:cs="宋体" w:hint="eastAsia"/>
                <w:szCs w:val="21"/>
              </w:rPr>
              <w:t>人事处</w:t>
            </w:r>
          </w:p>
        </w:tc>
      </w:tr>
    </w:tbl>
    <w:p w:rsidR="00677DE7" w:rsidRDefault="00677DE7" w:rsidP="009D30A6">
      <w:pPr>
        <w:adjustRightInd w:val="0"/>
        <w:snapToGrid w:val="0"/>
        <w:spacing w:line="360" w:lineRule="auto"/>
        <w:jc w:val="left"/>
        <w:rPr>
          <w:rFonts w:ascii="宋体" w:hAnsi="宋体"/>
          <w:szCs w:val="21"/>
        </w:rPr>
      </w:pPr>
    </w:p>
    <w:p w:rsidR="00677DE7" w:rsidRDefault="00922F3C">
      <w:pPr>
        <w:adjustRightInd w:val="0"/>
        <w:snapToGrid w:val="0"/>
        <w:spacing w:line="360" w:lineRule="auto"/>
        <w:ind w:firstLineChars="200" w:firstLine="420"/>
        <w:jc w:val="left"/>
        <w:rPr>
          <w:rFonts w:ascii="宋体" w:hAnsi="宋体"/>
          <w:szCs w:val="21"/>
        </w:rPr>
      </w:pPr>
      <w:r>
        <w:rPr>
          <w:rFonts w:ascii="宋体" w:hAnsi="宋体" w:hint="eastAsia"/>
          <w:szCs w:val="21"/>
        </w:rPr>
        <w:t xml:space="preserve">                                                口腔医学院</w:t>
      </w:r>
    </w:p>
    <w:p w:rsidR="00677DE7" w:rsidRDefault="00922F3C">
      <w:pPr>
        <w:adjustRightInd w:val="0"/>
        <w:snapToGrid w:val="0"/>
        <w:spacing w:line="360" w:lineRule="auto"/>
        <w:ind w:firstLineChars="2500" w:firstLine="5250"/>
        <w:jc w:val="left"/>
        <w:rPr>
          <w:rFonts w:ascii="宋体" w:hAnsi="宋体"/>
          <w:szCs w:val="21"/>
        </w:rPr>
      </w:pPr>
      <w:r>
        <w:rPr>
          <w:rFonts w:ascii="宋体" w:hAnsi="宋体" w:hint="eastAsia"/>
          <w:szCs w:val="21"/>
        </w:rPr>
        <w:t>201</w:t>
      </w:r>
      <w:r w:rsidR="0050622E">
        <w:rPr>
          <w:rFonts w:ascii="宋体" w:hAnsi="宋体" w:hint="eastAsia"/>
          <w:szCs w:val="21"/>
        </w:rPr>
        <w:t>6</w:t>
      </w:r>
      <w:r>
        <w:rPr>
          <w:rFonts w:ascii="宋体" w:hAnsi="宋体" w:hint="eastAsia"/>
          <w:szCs w:val="21"/>
        </w:rPr>
        <w:t>年</w:t>
      </w:r>
      <w:r w:rsidR="0050622E">
        <w:rPr>
          <w:rFonts w:ascii="宋体" w:hAnsi="宋体" w:hint="eastAsia"/>
          <w:szCs w:val="21"/>
        </w:rPr>
        <w:t>5</w:t>
      </w:r>
      <w:r>
        <w:rPr>
          <w:rFonts w:ascii="宋体" w:hAnsi="宋体" w:hint="eastAsia"/>
          <w:szCs w:val="21"/>
        </w:rPr>
        <w:t>月9日</w:t>
      </w:r>
    </w:p>
    <w:sectPr w:rsidR="00677DE7" w:rsidSect="009D30A6">
      <w:pgSz w:w="11906" w:h="16838"/>
      <w:pgMar w:top="1021" w:right="1797" w:bottom="102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259" w:rsidRDefault="00197259" w:rsidP="00B764EB">
      <w:r>
        <w:separator/>
      </w:r>
    </w:p>
  </w:endnote>
  <w:endnote w:type="continuationSeparator" w:id="1">
    <w:p w:rsidR="00197259" w:rsidRDefault="00197259" w:rsidP="00B764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none">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259" w:rsidRDefault="00197259" w:rsidP="00B764EB">
      <w:r>
        <w:separator/>
      </w:r>
    </w:p>
  </w:footnote>
  <w:footnote w:type="continuationSeparator" w:id="1">
    <w:p w:rsidR="00197259" w:rsidRDefault="00197259" w:rsidP="00B764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3680"/>
    <w:multiLevelType w:val="hybridMultilevel"/>
    <w:tmpl w:val="8564B088"/>
    <w:lvl w:ilvl="0" w:tplc="7DBAA932">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6066C41"/>
    <w:multiLevelType w:val="multilevel"/>
    <w:tmpl w:val="56066C41"/>
    <w:lvl w:ilvl="0">
      <w:start w:val="1"/>
      <w:numFmt w:val="japaneseCounting"/>
      <w:lvlText w:val="%1、"/>
      <w:lvlJc w:val="left"/>
      <w:pPr>
        <w:ind w:left="450" w:hanging="45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229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2515"/>
    <w:rsid w:val="00030163"/>
    <w:rsid w:val="00040DB8"/>
    <w:rsid w:val="00050709"/>
    <w:rsid w:val="000731C2"/>
    <w:rsid w:val="000937BA"/>
    <w:rsid w:val="000B2E5E"/>
    <w:rsid w:val="000C2312"/>
    <w:rsid w:val="000D69EE"/>
    <w:rsid w:val="000F721A"/>
    <w:rsid w:val="00197259"/>
    <w:rsid w:val="001A3F0E"/>
    <w:rsid w:val="001C2892"/>
    <w:rsid w:val="00215935"/>
    <w:rsid w:val="002525C2"/>
    <w:rsid w:val="00266F9B"/>
    <w:rsid w:val="00275D7A"/>
    <w:rsid w:val="00283544"/>
    <w:rsid w:val="002E1900"/>
    <w:rsid w:val="002F25E1"/>
    <w:rsid w:val="002F51E2"/>
    <w:rsid w:val="003412C3"/>
    <w:rsid w:val="003452A0"/>
    <w:rsid w:val="003A7B73"/>
    <w:rsid w:val="003C31C8"/>
    <w:rsid w:val="003E1F3F"/>
    <w:rsid w:val="003E5A65"/>
    <w:rsid w:val="00414F9D"/>
    <w:rsid w:val="00452B66"/>
    <w:rsid w:val="0047336F"/>
    <w:rsid w:val="004A2467"/>
    <w:rsid w:val="004E0159"/>
    <w:rsid w:val="004F2173"/>
    <w:rsid w:val="0050622E"/>
    <w:rsid w:val="00507242"/>
    <w:rsid w:val="00514869"/>
    <w:rsid w:val="00535763"/>
    <w:rsid w:val="005B62B6"/>
    <w:rsid w:val="00600A53"/>
    <w:rsid w:val="00601987"/>
    <w:rsid w:val="00606147"/>
    <w:rsid w:val="0062561F"/>
    <w:rsid w:val="006341FF"/>
    <w:rsid w:val="00641E3F"/>
    <w:rsid w:val="0066289D"/>
    <w:rsid w:val="00677DE7"/>
    <w:rsid w:val="006F3838"/>
    <w:rsid w:val="006F4DD9"/>
    <w:rsid w:val="00712515"/>
    <w:rsid w:val="00714DA1"/>
    <w:rsid w:val="00723506"/>
    <w:rsid w:val="00735C45"/>
    <w:rsid w:val="007941AE"/>
    <w:rsid w:val="007C0A7D"/>
    <w:rsid w:val="007E16A4"/>
    <w:rsid w:val="007F5F2D"/>
    <w:rsid w:val="007F6759"/>
    <w:rsid w:val="007F7A6B"/>
    <w:rsid w:val="00850950"/>
    <w:rsid w:val="00871463"/>
    <w:rsid w:val="00892A2A"/>
    <w:rsid w:val="008B512F"/>
    <w:rsid w:val="008C6030"/>
    <w:rsid w:val="008C78D2"/>
    <w:rsid w:val="008E1CDE"/>
    <w:rsid w:val="008E2159"/>
    <w:rsid w:val="00912DE1"/>
    <w:rsid w:val="00915F44"/>
    <w:rsid w:val="00922F3C"/>
    <w:rsid w:val="009331B9"/>
    <w:rsid w:val="00943E4B"/>
    <w:rsid w:val="0095688F"/>
    <w:rsid w:val="009D30A6"/>
    <w:rsid w:val="009E53C9"/>
    <w:rsid w:val="009F688C"/>
    <w:rsid w:val="00A722CD"/>
    <w:rsid w:val="00AC2060"/>
    <w:rsid w:val="00AF4C74"/>
    <w:rsid w:val="00B6394C"/>
    <w:rsid w:val="00B650A9"/>
    <w:rsid w:val="00B66CC4"/>
    <w:rsid w:val="00B764EB"/>
    <w:rsid w:val="00BC5621"/>
    <w:rsid w:val="00BD3517"/>
    <w:rsid w:val="00C07FD0"/>
    <w:rsid w:val="00C140F9"/>
    <w:rsid w:val="00C64637"/>
    <w:rsid w:val="00C73AC1"/>
    <w:rsid w:val="00C83352"/>
    <w:rsid w:val="00CA539F"/>
    <w:rsid w:val="00CD6727"/>
    <w:rsid w:val="00CE69DF"/>
    <w:rsid w:val="00D1736A"/>
    <w:rsid w:val="00D4298D"/>
    <w:rsid w:val="00D55180"/>
    <w:rsid w:val="00D66921"/>
    <w:rsid w:val="00D74CE1"/>
    <w:rsid w:val="00DB0BB7"/>
    <w:rsid w:val="00DC0F46"/>
    <w:rsid w:val="00DF4468"/>
    <w:rsid w:val="00E37711"/>
    <w:rsid w:val="00E8692E"/>
    <w:rsid w:val="00E92FAE"/>
    <w:rsid w:val="00E96822"/>
    <w:rsid w:val="00EA71ED"/>
    <w:rsid w:val="00EB619A"/>
    <w:rsid w:val="00F10647"/>
    <w:rsid w:val="00F22897"/>
    <w:rsid w:val="00F3505C"/>
    <w:rsid w:val="00F52AF3"/>
    <w:rsid w:val="00F740A2"/>
    <w:rsid w:val="00F93A77"/>
    <w:rsid w:val="00FC3093"/>
    <w:rsid w:val="00FD1809"/>
    <w:rsid w:val="5DD901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DE7"/>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77DE7"/>
    <w:pPr>
      <w:tabs>
        <w:tab w:val="center" w:pos="4153"/>
        <w:tab w:val="right" w:pos="8306"/>
      </w:tabs>
      <w:snapToGrid w:val="0"/>
      <w:jc w:val="left"/>
    </w:pPr>
    <w:rPr>
      <w:sz w:val="18"/>
      <w:szCs w:val="18"/>
    </w:rPr>
  </w:style>
  <w:style w:type="paragraph" w:styleId="a4">
    <w:name w:val="header"/>
    <w:basedOn w:val="a"/>
    <w:link w:val="Char0"/>
    <w:uiPriority w:val="99"/>
    <w:unhideWhenUsed/>
    <w:rsid w:val="00677DE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677DE7"/>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677DE7"/>
    <w:rPr>
      <w:b/>
      <w:bCs/>
    </w:rPr>
  </w:style>
  <w:style w:type="character" w:styleId="a7">
    <w:name w:val="Hyperlink"/>
    <w:basedOn w:val="a0"/>
    <w:uiPriority w:val="99"/>
    <w:unhideWhenUsed/>
    <w:rsid w:val="00677DE7"/>
    <w:rPr>
      <w:rFonts w:ascii="none" w:hAnsi="none" w:hint="default"/>
      <w:color w:val="000000"/>
      <w:spacing w:val="0"/>
      <w:sz w:val="18"/>
      <w:szCs w:val="18"/>
      <w:u w:val="none"/>
      <w:shd w:val="clear" w:color="auto" w:fill="auto"/>
    </w:rPr>
  </w:style>
  <w:style w:type="paragraph" w:customStyle="1" w:styleId="1">
    <w:name w:val="列出段落1"/>
    <w:basedOn w:val="a"/>
    <w:uiPriority w:val="34"/>
    <w:qFormat/>
    <w:rsid w:val="00677DE7"/>
    <w:pPr>
      <w:ind w:firstLineChars="200" w:firstLine="420"/>
    </w:pPr>
  </w:style>
  <w:style w:type="character" w:customStyle="1" w:styleId="Char0">
    <w:name w:val="页眉 Char"/>
    <w:basedOn w:val="a0"/>
    <w:link w:val="a4"/>
    <w:uiPriority w:val="99"/>
    <w:semiHidden/>
    <w:rsid w:val="00677DE7"/>
    <w:rPr>
      <w:sz w:val="18"/>
      <w:szCs w:val="18"/>
    </w:rPr>
  </w:style>
  <w:style w:type="character" w:customStyle="1" w:styleId="Char">
    <w:name w:val="页脚 Char"/>
    <w:basedOn w:val="a0"/>
    <w:link w:val="a3"/>
    <w:uiPriority w:val="99"/>
    <w:semiHidden/>
    <w:rsid w:val="00677DE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口腔医学院2015年教师中级职务任职资格评审实施细则</dc:title>
  <dc:creator>w</dc:creator>
  <cp:lastModifiedBy>未定义</cp:lastModifiedBy>
  <cp:revision>40</cp:revision>
  <dcterms:created xsi:type="dcterms:W3CDTF">2015-06-08T02:35:00Z</dcterms:created>
  <dcterms:modified xsi:type="dcterms:W3CDTF">2016-06-27T09:59:00Z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